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318CF6">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both"/>
        <w:textAlignment w:val="auto"/>
        <w:outlineLvl w:val="9"/>
        <w:rPr>
          <w:rFonts w:hint="eastAsia" w:ascii="方正小标宋简体" w:hAnsi="方正小标宋简体" w:eastAsia="方正小标宋简体" w:cs="方正小标宋简体"/>
          <w:b w:val="0"/>
          <w:bCs w:val="0"/>
          <w:sz w:val="32"/>
          <w:szCs w:val="40"/>
          <w:lang w:val="en-US" w:eastAsia="zh-CN"/>
        </w:rPr>
      </w:pPr>
      <w:bookmarkStart w:id="0" w:name="_GoBack"/>
      <w:bookmarkEnd w:id="0"/>
      <w:r>
        <w:rPr>
          <w:rFonts w:hint="eastAsia" w:ascii="黑体" w:hAnsi="黑体" w:eastAsia="黑体" w:cs="黑体"/>
          <w:b w:val="0"/>
          <w:bCs w:val="0"/>
          <w:sz w:val="32"/>
          <w:szCs w:val="40"/>
          <w:lang w:val="en-US" w:eastAsia="zh-CN"/>
        </w:rPr>
        <w:t>附件</w:t>
      </w:r>
      <w:r>
        <w:rPr>
          <w:rFonts w:hint="default" w:ascii="Times New Roman" w:hAnsi="Times New Roman" w:eastAsia="黑体" w:cs="Times New Roman"/>
          <w:b w:val="0"/>
          <w:bCs w:val="0"/>
          <w:sz w:val="32"/>
          <w:szCs w:val="40"/>
          <w:lang w:val="en-US" w:eastAsia="zh-CN"/>
        </w:rPr>
        <w:t>2</w:t>
      </w:r>
    </w:p>
    <w:p w14:paraId="5CC5440C">
      <w:pPr>
        <w:pStyle w:val="3"/>
        <w:pageBreakBefore w:val="0"/>
        <w:widowControl w:val="0"/>
        <w:kinsoku/>
        <w:wordWrap/>
        <w:overflowPunct/>
        <w:topLinePunct w:val="0"/>
        <w:autoSpaceDE/>
        <w:autoSpaceDN/>
        <w:bidi w:val="0"/>
        <w:adjustRightInd/>
        <w:snapToGrid/>
        <w:spacing w:beforeLines="0" w:afterLines="0" w:line="600" w:lineRule="exact"/>
        <w:textAlignment w:val="auto"/>
        <w:rPr>
          <w:rFonts w:hint="eastAsia"/>
        </w:rPr>
      </w:pPr>
      <w:r>
        <w:rPr>
          <w:rFonts w:hint="eastAsia"/>
        </w:rPr>
        <w:t>企业重大变化情况表</w:t>
      </w:r>
    </w:p>
    <w:p w14:paraId="288B74AF">
      <w:pPr>
        <w:keepNext w:val="0"/>
        <w:keepLines w:val="0"/>
        <w:pageBreakBefore w:val="0"/>
        <w:widowControl w:val="0"/>
        <w:kinsoku/>
        <w:wordWrap/>
        <w:overflowPunct/>
        <w:topLinePunct w:val="0"/>
        <w:autoSpaceDE/>
        <w:autoSpaceDN/>
        <w:bidi w:val="0"/>
        <w:adjustRightInd/>
        <w:snapToGrid/>
        <w:ind w:firstLine="0" w:firstLineChars="0"/>
        <w:jc w:val="center"/>
        <w:textAlignment w:val="auto"/>
        <w:outlineLvl w:val="9"/>
        <w:rPr>
          <w:rFonts w:hint="eastAsia"/>
        </w:rPr>
      </w:pPr>
      <w:r>
        <w:rPr>
          <w:rFonts w:hint="eastAsia" w:ascii="黑体" w:hAnsi="黑体" w:eastAsia="黑体" w:cs="黑体"/>
          <w:sz w:val="28"/>
          <w:szCs w:val="36"/>
        </w:rPr>
        <w:t>原企业信息</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0"/>
        <w:gridCol w:w="1247"/>
        <w:gridCol w:w="705"/>
        <w:gridCol w:w="439"/>
        <w:gridCol w:w="881"/>
        <w:gridCol w:w="328"/>
        <w:gridCol w:w="467"/>
        <w:gridCol w:w="860"/>
        <w:gridCol w:w="205"/>
        <w:gridCol w:w="1023"/>
        <w:gridCol w:w="252"/>
        <w:gridCol w:w="1440"/>
      </w:tblGrid>
      <w:tr w14:paraId="66A22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17" w:type="dxa"/>
            <w:gridSpan w:val="2"/>
            <w:noWrap w:val="0"/>
            <w:vAlign w:val="center"/>
          </w:tcPr>
          <w:p w14:paraId="61E9778F">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rPr>
              <w:t>企业名称</w:t>
            </w:r>
            <w:r>
              <w:rPr>
                <w:rFonts w:hint="eastAsia" w:ascii="宋体" w:hAnsi="宋体" w:eastAsia="宋体" w:cs="宋体"/>
                <w:sz w:val="21"/>
                <w:szCs w:val="21"/>
                <w:vertAlign w:val="baseline"/>
                <w:lang w:eastAsia="zh-CN"/>
              </w:rPr>
              <w:t>（</w:t>
            </w:r>
            <w:r>
              <w:rPr>
                <w:rFonts w:hint="eastAsia" w:ascii="宋体" w:hAnsi="宋体" w:eastAsia="宋体" w:cs="宋体"/>
                <w:sz w:val="21"/>
                <w:szCs w:val="21"/>
                <w:vertAlign w:val="baseline"/>
              </w:rPr>
              <w:t>中文</w:t>
            </w:r>
            <w:r>
              <w:rPr>
                <w:rFonts w:hint="eastAsia" w:ascii="宋体" w:hAnsi="宋体" w:eastAsia="宋体" w:cs="宋体"/>
                <w:sz w:val="21"/>
                <w:szCs w:val="21"/>
                <w:vertAlign w:val="baseline"/>
                <w:lang w:eastAsia="zh-CN"/>
              </w:rPr>
              <w:t>）</w:t>
            </w:r>
          </w:p>
        </w:tc>
        <w:tc>
          <w:tcPr>
            <w:tcW w:w="6600" w:type="dxa"/>
            <w:gridSpan w:val="10"/>
            <w:noWrap w:val="0"/>
            <w:vAlign w:val="center"/>
          </w:tcPr>
          <w:p w14:paraId="406CFC53">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14:paraId="10131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17" w:type="dxa"/>
            <w:gridSpan w:val="2"/>
            <w:noWrap w:val="0"/>
            <w:vAlign w:val="center"/>
          </w:tcPr>
          <w:p w14:paraId="230270DB">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统一社会信用代码</w:t>
            </w:r>
          </w:p>
        </w:tc>
        <w:tc>
          <w:tcPr>
            <w:tcW w:w="6600" w:type="dxa"/>
            <w:gridSpan w:val="10"/>
            <w:noWrap w:val="0"/>
            <w:vAlign w:val="center"/>
          </w:tcPr>
          <w:p w14:paraId="6EFA4406">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14:paraId="55E6C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17" w:type="dxa"/>
            <w:gridSpan w:val="2"/>
            <w:noWrap w:val="0"/>
            <w:vAlign w:val="center"/>
          </w:tcPr>
          <w:p w14:paraId="2764068A">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类型</w:t>
            </w:r>
          </w:p>
        </w:tc>
        <w:tc>
          <w:tcPr>
            <w:tcW w:w="6600" w:type="dxa"/>
            <w:gridSpan w:val="10"/>
            <w:noWrap w:val="0"/>
            <w:vAlign w:val="center"/>
          </w:tcPr>
          <w:p w14:paraId="10CF110D">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14:paraId="59710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17" w:type="dxa"/>
            <w:gridSpan w:val="2"/>
            <w:noWrap w:val="0"/>
            <w:vAlign w:val="center"/>
          </w:tcPr>
          <w:p w14:paraId="50CB54CD">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注册资本</w:t>
            </w:r>
          </w:p>
        </w:tc>
        <w:tc>
          <w:tcPr>
            <w:tcW w:w="6600" w:type="dxa"/>
            <w:gridSpan w:val="10"/>
            <w:noWrap w:val="0"/>
            <w:vAlign w:val="center"/>
          </w:tcPr>
          <w:p w14:paraId="24FAD416">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14:paraId="7A999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17" w:type="dxa"/>
            <w:gridSpan w:val="2"/>
            <w:noWrap w:val="0"/>
            <w:vAlign w:val="center"/>
          </w:tcPr>
          <w:p w14:paraId="74CE7A4D">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成立日期</w:t>
            </w:r>
          </w:p>
        </w:tc>
        <w:tc>
          <w:tcPr>
            <w:tcW w:w="6600" w:type="dxa"/>
            <w:gridSpan w:val="10"/>
            <w:noWrap w:val="0"/>
            <w:vAlign w:val="center"/>
          </w:tcPr>
          <w:p w14:paraId="57194BC5">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14:paraId="79EC8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17" w:type="dxa"/>
            <w:gridSpan w:val="2"/>
            <w:noWrap w:val="0"/>
            <w:vAlign w:val="center"/>
          </w:tcPr>
          <w:p w14:paraId="2A1F22B0">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营业期限</w:t>
            </w:r>
          </w:p>
        </w:tc>
        <w:tc>
          <w:tcPr>
            <w:tcW w:w="6600" w:type="dxa"/>
            <w:gridSpan w:val="10"/>
            <w:noWrap w:val="0"/>
            <w:vAlign w:val="center"/>
          </w:tcPr>
          <w:p w14:paraId="2BB42D38">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14:paraId="3089F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17" w:type="dxa"/>
            <w:gridSpan w:val="2"/>
            <w:noWrap w:val="0"/>
            <w:vAlign w:val="center"/>
          </w:tcPr>
          <w:p w14:paraId="12CA7D08">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经营范围</w:t>
            </w:r>
          </w:p>
        </w:tc>
        <w:tc>
          <w:tcPr>
            <w:tcW w:w="6600" w:type="dxa"/>
            <w:gridSpan w:val="10"/>
            <w:noWrap w:val="0"/>
            <w:vAlign w:val="center"/>
          </w:tcPr>
          <w:p w14:paraId="002FAADA">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14:paraId="7D9BD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17" w:type="dxa"/>
            <w:gridSpan w:val="2"/>
            <w:noWrap w:val="0"/>
            <w:vAlign w:val="center"/>
          </w:tcPr>
          <w:p w14:paraId="1CF55FCF">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联系地址</w:t>
            </w:r>
          </w:p>
        </w:tc>
        <w:tc>
          <w:tcPr>
            <w:tcW w:w="3885" w:type="dxa"/>
            <w:gridSpan w:val="7"/>
            <w:noWrap w:val="0"/>
            <w:vAlign w:val="center"/>
          </w:tcPr>
          <w:p w14:paraId="225F6BE1">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c>
          <w:tcPr>
            <w:tcW w:w="1275" w:type="dxa"/>
            <w:gridSpan w:val="2"/>
            <w:noWrap w:val="0"/>
            <w:vAlign w:val="center"/>
          </w:tcPr>
          <w:p w14:paraId="1CAB818C">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邮政编码</w:t>
            </w:r>
          </w:p>
        </w:tc>
        <w:tc>
          <w:tcPr>
            <w:tcW w:w="1440" w:type="dxa"/>
            <w:noWrap w:val="0"/>
            <w:vAlign w:val="center"/>
          </w:tcPr>
          <w:p w14:paraId="488E4012">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14:paraId="311E9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0" w:type="dxa"/>
            <w:noWrap w:val="0"/>
            <w:vAlign w:val="center"/>
          </w:tcPr>
          <w:p w14:paraId="19750696">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联系人</w:t>
            </w:r>
          </w:p>
        </w:tc>
        <w:tc>
          <w:tcPr>
            <w:tcW w:w="1247" w:type="dxa"/>
            <w:noWrap w:val="0"/>
            <w:vAlign w:val="center"/>
          </w:tcPr>
          <w:p w14:paraId="4EBC734C">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c>
          <w:tcPr>
            <w:tcW w:w="705" w:type="dxa"/>
            <w:noWrap w:val="0"/>
            <w:vAlign w:val="center"/>
          </w:tcPr>
          <w:p w14:paraId="6459BB26">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手机</w:t>
            </w:r>
          </w:p>
        </w:tc>
        <w:tc>
          <w:tcPr>
            <w:tcW w:w="1320" w:type="dxa"/>
            <w:gridSpan w:val="2"/>
            <w:noWrap w:val="0"/>
            <w:vAlign w:val="center"/>
          </w:tcPr>
          <w:p w14:paraId="1CCB6FE9">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c>
          <w:tcPr>
            <w:tcW w:w="795" w:type="dxa"/>
            <w:gridSpan w:val="2"/>
            <w:noWrap w:val="0"/>
            <w:vAlign w:val="center"/>
          </w:tcPr>
          <w:p w14:paraId="3BA3DEA7">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座机</w:t>
            </w:r>
          </w:p>
        </w:tc>
        <w:tc>
          <w:tcPr>
            <w:tcW w:w="1065" w:type="dxa"/>
            <w:gridSpan w:val="2"/>
            <w:noWrap w:val="0"/>
            <w:vAlign w:val="center"/>
          </w:tcPr>
          <w:p w14:paraId="4D9CBF55">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c>
          <w:tcPr>
            <w:tcW w:w="1275" w:type="dxa"/>
            <w:gridSpan w:val="2"/>
            <w:noWrap w:val="0"/>
            <w:vAlign w:val="center"/>
          </w:tcPr>
          <w:p w14:paraId="7A5C39A0">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电子邮箱</w:t>
            </w:r>
          </w:p>
        </w:tc>
        <w:tc>
          <w:tcPr>
            <w:tcW w:w="1440" w:type="dxa"/>
            <w:noWrap w:val="0"/>
            <w:vAlign w:val="center"/>
          </w:tcPr>
          <w:p w14:paraId="6CEADE04">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14:paraId="6878F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17" w:type="dxa"/>
            <w:gridSpan w:val="2"/>
            <w:noWrap w:val="0"/>
            <w:vAlign w:val="center"/>
          </w:tcPr>
          <w:p w14:paraId="12F6EDE7">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企业性质</w:t>
            </w:r>
          </w:p>
        </w:tc>
        <w:tc>
          <w:tcPr>
            <w:tcW w:w="6600" w:type="dxa"/>
            <w:gridSpan w:val="10"/>
            <w:noWrap w:val="0"/>
            <w:vAlign w:val="center"/>
          </w:tcPr>
          <w:p w14:paraId="44BCF467">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lang w:val="en-US" w:eastAsia="zh-CN"/>
              </w:rPr>
              <w:t>□</w:t>
            </w:r>
            <w:r>
              <w:rPr>
                <w:rFonts w:hint="eastAsia" w:ascii="宋体" w:hAnsi="宋体" w:eastAsia="宋体" w:cs="宋体"/>
                <w:sz w:val="21"/>
                <w:szCs w:val="21"/>
                <w:vertAlign w:val="baseline"/>
              </w:rPr>
              <w:t xml:space="preserve">国有 </w:t>
            </w:r>
            <w:r>
              <w:rPr>
                <w:rFonts w:hint="eastAsia" w:ascii="宋体" w:hAnsi="宋体" w:eastAsia="宋体" w:cs="宋体"/>
                <w:sz w:val="21"/>
                <w:szCs w:val="21"/>
                <w:vertAlign w:val="baseline"/>
                <w:lang w:val="en-US" w:eastAsia="zh-CN"/>
              </w:rPr>
              <w:t>□</w:t>
            </w:r>
            <w:r>
              <w:rPr>
                <w:rFonts w:hint="eastAsia" w:ascii="宋体" w:hAnsi="宋体" w:eastAsia="宋体" w:cs="宋体"/>
                <w:sz w:val="21"/>
                <w:szCs w:val="21"/>
                <w:vertAlign w:val="baseline"/>
              </w:rPr>
              <w:t xml:space="preserve">外商独资 </w:t>
            </w:r>
            <w:r>
              <w:rPr>
                <w:rFonts w:hint="eastAsia" w:ascii="宋体" w:hAnsi="宋体" w:eastAsia="宋体" w:cs="宋体"/>
                <w:sz w:val="21"/>
                <w:szCs w:val="21"/>
                <w:vertAlign w:val="baseline"/>
                <w:lang w:val="en-US" w:eastAsia="zh-CN"/>
              </w:rPr>
              <w:t>□</w:t>
            </w:r>
            <w:r>
              <w:rPr>
                <w:rFonts w:hint="eastAsia" w:ascii="宋体" w:hAnsi="宋体" w:eastAsia="宋体" w:cs="宋体"/>
                <w:sz w:val="21"/>
                <w:szCs w:val="21"/>
                <w:vertAlign w:val="baseline"/>
              </w:rPr>
              <w:t xml:space="preserve">中外合资 </w:t>
            </w:r>
            <w:r>
              <w:rPr>
                <w:rFonts w:hint="eastAsia" w:ascii="宋体" w:hAnsi="宋体" w:eastAsia="宋体" w:cs="宋体"/>
                <w:sz w:val="21"/>
                <w:szCs w:val="21"/>
                <w:vertAlign w:val="baseline"/>
                <w:lang w:val="en-US" w:eastAsia="zh-CN"/>
              </w:rPr>
              <w:t>□</w:t>
            </w:r>
            <w:r>
              <w:rPr>
                <w:rFonts w:hint="eastAsia" w:ascii="宋体" w:hAnsi="宋体" w:eastAsia="宋体" w:cs="宋体"/>
                <w:sz w:val="21"/>
                <w:szCs w:val="21"/>
                <w:vertAlign w:val="baseline"/>
              </w:rPr>
              <w:t xml:space="preserve">股份制 </w:t>
            </w:r>
            <w:r>
              <w:rPr>
                <w:rFonts w:hint="eastAsia" w:ascii="宋体" w:hAnsi="宋体" w:eastAsia="宋体" w:cs="宋体"/>
                <w:sz w:val="21"/>
                <w:szCs w:val="21"/>
                <w:vertAlign w:val="baseline"/>
                <w:lang w:val="en-US" w:eastAsia="zh-CN"/>
              </w:rPr>
              <w:t>□</w:t>
            </w:r>
            <w:r>
              <w:rPr>
                <w:rFonts w:hint="eastAsia" w:ascii="宋体" w:hAnsi="宋体" w:eastAsia="宋体" w:cs="宋体"/>
                <w:sz w:val="21"/>
                <w:szCs w:val="21"/>
                <w:vertAlign w:val="baseline"/>
              </w:rPr>
              <w:t xml:space="preserve">民营 </w:t>
            </w:r>
            <w:r>
              <w:rPr>
                <w:rFonts w:hint="eastAsia" w:ascii="宋体" w:hAnsi="宋体" w:eastAsia="宋体" w:cs="宋体"/>
                <w:sz w:val="21"/>
                <w:szCs w:val="21"/>
                <w:vertAlign w:val="baseline"/>
                <w:lang w:val="en-US" w:eastAsia="zh-CN"/>
              </w:rPr>
              <w:t>□</w:t>
            </w:r>
            <w:r>
              <w:rPr>
                <w:rFonts w:hint="eastAsia" w:ascii="宋体" w:hAnsi="宋体" w:eastAsia="宋体" w:cs="宋体"/>
                <w:sz w:val="21"/>
                <w:szCs w:val="21"/>
                <w:vertAlign w:val="baseline"/>
              </w:rPr>
              <w:t>其他</w:t>
            </w:r>
          </w:p>
        </w:tc>
      </w:tr>
      <w:tr w14:paraId="383D3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17" w:type="dxa"/>
            <w:gridSpan w:val="2"/>
            <w:noWrap w:val="0"/>
            <w:vAlign w:val="center"/>
          </w:tcPr>
          <w:p w14:paraId="11C4F47E">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是否上市企业</w:t>
            </w:r>
          </w:p>
        </w:tc>
        <w:tc>
          <w:tcPr>
            <w:tcW w:w="6600" w:type="dxa"/>
            <w:gridSpan w:val="10"/>
            <w:noWrap w:val="0"/>
            <w:vAlign w:val="center"/>
          </w:tcPr>
          <w:p w14:paraId="7DAC5F61">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w:t>
            </w:r>
            <w:r>
              <w:rPr>
                <w:rFonts w:hint="eastAsia" w:ascii="宋体" w:hAnsi="宋体" w:eastAsia="宋体" w:cs="宋体"/>
                <w:sz w:val="21"/>
                <w:szCs w:val="21"/>
                <w:vertAlign w:val="baseline"/>
              </w:rPr>
              <w:t xml:space="preserve">是 </w:t>
            </w:r>
            <w:r>
              <w:rPr>
                <w:rFonts w:hint="eastAsia" w:ascii="宋体" w:hAnsi="宋体" w:eastAsia="宋体" w:cs="宋体"/>
                <w:sz w:val="21"/>
                <w:szCs w:val="21"/>
                <w:vertAlign w:val="baseline"/>
                <w:lang w:eastAsia="zh-CN"/>
              </w:rPr>
              <w:t>（</w:t>
            </w:r>
            <w:r>
              <w:rPr>
                <w:rFonts w:hint="eastAsia" w:ascii="宋体" w:hAnsi="宋体" w:eastAsia="宋体" w:cs="宋体"/>
                <w:sz w:val="21"/>
                <w:szCs w:val="21"/>
                <w:vertAlign w:val="baseline"/>
              </w:rPr>
              <w:t>上市地点、日期、代码</w:t>
            </w:r>
            <w:r>
              <w:rPr>
                <w:rFonts w:hint="eastAsia" w:ascii="宋体" w:hAnsi="宋体" w:eastAsia="宋体" w:cs="宋体"/>
                <w:sz w:val="21"/>
                <w:szCs w:val="21"/>
                <w:u w:val="single"/>
                <w:vertAlign w:val="baseline"/>
                <w:lang w:val="en-US" w:eastAsia="zh-CN"/>
              </w:rPr>
              <w:t xml:space="preserve">            </w:t>
            </w:r>
            <w:r>
              <w:rPr>
                <w:rFonts w:hint="eastAsia" w:ascii="宋体" w:hAnsi="宋体" w:eastAsia="宋体" w:cs="宋体"/>
                <w:sz w:val="21"/>
                <w:szCs w:val="21"/>
                <w:u w:val="none"/>
                <w:vertAlign w:val="baseline"/>
                <w:lang w:val="en-US" w:eastAsia="zh-CN"/>
              </w:rPr>
              <w:t xml:space="preserve">）        </w:t>
            </w:r>
            <w:r>
              <w:rPr>
                <w:rFonts w:hint="eastAsia" w:ascii="宋体" w:hAnsi="宋体" w:eastAsia="宋体" w:cs="宋体"/>
                <w:sz w:val="21"/>
                <w:szCs w:val="21"/>
                <w:vertAlign w:val="baseline"/>
                <w:lang w:val="en-US" w:eastAsia="zh-CN"/>
              </w:rPr>
              <w:t>□</w:t>
            </w:r>
            <w:r>
              <w:rPr>
                <w:rFonts w:hint="eastAsia" w:ascii="宋体" w:hAnsi="宋体" w:eastAsia="宋体" w:cs="宋体"/>
                <w:sz w:val="21"/>
                <w:szCs w:val="21"/>
                <w:u w:val="none"/>
                <w:vertAlign w:val="baseline"/>
                <w:lang w:val="en-US" w:eastAsia="zh-CN"/>
              </w:rPr>
              <w:t>否</w:t>
            </w:r>
          </w:p>
        </w:tc>
      </w:tr>
      <w:tr w14:paraId="42970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17" w:type="dxa"/>
            <w:gridSpan w:val="2"/>
            <w:noWrap w:val="0"/>
            <w:vAlign w:val="center"/>
          </w:tcPr>
          <w:p w14:paraId="680DA590">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是否高新技术企业</w:t>
            </w:r>
          </w:p>
        </w:tc>
        <w:tc>
          <w:tcPr>
            <w:tcW w:w="1144" w:type="dxa"/>
            <w:gridSpan w:val="2"/>
            <w:noWrap w:val="0"/>
            <w:vAlign w:val="center"/>
          </w:tcPr>
          <w:p w14:paraId="74B07324">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w:t>
            </w:r>
            <w:r>
              <w:rPr>
                <w:rFonts w:hint="eastAsia" w:ascii="宋体" w:hAnsi="宋体" w:eastAsia="宋体" w:cs="宋体"/>
                <w:sz w:val="21"/>
                <w:szCs w:val="21"/>
                <w:vertAlign w:val="baseline"/>
              </w:rPr>
              <w:t xml:space="preserve">是 </w:t>
            </w:r>
            <w:r>
              <w:rPr>
                <w:rFonts w:hint="eastAsia" w:ascii="宋体" w:hAnsi="宋体" w:eastAsia="宋体" w:cs="宋体"/>
                <w:sz w:val="21"/>
                <w:szCs w:val="21"/>
                <w:vertAlign w:val="baseline"/>
                <w:lang w:val="en-US" w:eastAsia="zh-CN"/>
              </w:rPr>
              <w:t>□</w:t>
            </w:r>
            <w:r>
              <w:rPr>
                <w:rFonts w:hint="eastAsia" w:ascii="宋体" w:hAnsi="宋体" w:eastAsia="宋体" w:cs="宋体"/>
                <w:sz w:val="21"/>
                <w:szCs w:val="21"/>
                <w:vertAlign w:val="baseline"/>
              </w:rPr>
              <w:t>否</w:t>
            </w:r>
            <w:r>
              <w:rPr>
                <w:rFonts w:hint="eastAsia" w:ascii="宋体" w:hAnsi="宋体" w:eastAsia="宋体" w:cs="宋体"/>
                <w:sz w:val="21"/>
                <w:szCs w:val="21"/>
                <w:vertAlign w:val="baseline"/>
                <w:lang w:eastAsia="zh-CN"/>
              </w:rPr>
              <w:t>（</w:t>
            </w:r>
            <w:r>
              <w:rPr>
                <w:rFonts w:hint="eastAsia" w:ascii="宋体" w:hAnsi="宋体" w:eastAsia="宋体" w:cs="宋体"/>
                <w:sz w:val="21"/>
                <w:szCs w:val="21"/>
                <w:vertAlign w:val="baseline"/>
              </w:rPr>
              <w:t>非必填</w:t>
            </w:r>
            <w:r>
              <w:rPr>
                <w:rFonts w:hint="eastAsia" w:ascii="宋体" w:hAnsi="宋体" w:eastAsia="宋体" w:cs="宋体"/>
                <w:sz w:val="21"/>
                <w:szCs w:val="21"/>
                <w:vertAlign w:val="baseline"/>
                <w:lang w:eastAsia="zh-CN"/>
              </w:rPr>
              <w:t>）</w:t>
            </w:r>
          </w:p>
        </w:tc>
        <w:tc>
          <w:tcPr>
            <w:tcW w:w="1209" w:type="dxa"/>
            <w:gridSpan w:val="2"/>
            <w:noWrap w:val="0"/>
            <w:vAlign w:val="center"/>
          </w:tcPr>
          <w:p w14:paraId="2A1110C8">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高新技术企业认定日期</w:t>
            </w:r>
          </w:p>
        </w:tc>
        <w:tc>
          <w:tcPr>
            <w:tcW w:w="1327" w:type="dxa"/>
            <w:gridSpan w:val="2"/>
            <w:noWrap w:val="0"/>
            <w:vAlign w:val="center"/>
          </w:tcPr>
          <w:p w14:paraId="4D6EDB6E">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lang w:eastAsia="zh-CN"/>
              </w:rPr>
              <w:t>（</w:t>
            </w:r>
            <w:r>
              <w:rPr>
                <w:rFonts w:hint="eastAsia" w:ascii="宋体" w:hAnsi="宋体" w:eastAsia="宋体" w:cs="宋体"/>
                <w:sz w:val="21"/>
                <w:szCs w:val="21"/>
                <w:vertAlign w:val="baseline"/>
              </w:rPr>
              <w:t>非必填</w:t>
            </w:r>
            <w:r>
              <w:rPr>
                <w:rFonts w:hint="eastAsia" w:ascii="宋体" w:hAnsi="宋体" w:eastAsia="宋体" w:cs="宋体"/>
                <w:sz w:val="21"/>
                <w:szCs w:val="21"/>
                <w:vertAlign w:val="baseline"/>
                <w:lang w:eastAsia="zh-CN"/>
              </w:rPr>
              <w:t>）</w:t>
            </w:r>
          </w:p>
        </w:tc>
        <w:tc>
          <w:tcPr>
            <w:tcW w:w="1228" w:type="dxa"/>
            <w:gridSpan w:val="2"/>
            <w:noWrap w:val="0"/>
            <w:vAlign w:val="center"/>
          </w:tcPr>
          <w:p w14:paraId="7A55CBDF">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高新技术企业认定证书号</w:t>
            </w:r>
          </w:p>
        </w:tc>
        <w:tc>
          <w:tcPr>
            <w:tcW w:w="1692" w:type="dxa"/>
            <w:gridSpan w:val="2"/>
            <w:noWrap w:val="0"/>
            <w:vAlign w:val="center"/>
          </w:tcPr>
          <w:p w14:paraId="4E100730">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lang w:eastAsia="zh-CN"/>
              </w:rPr>
            </w:pPr>
            <w:r>
              <w:rPr>
                <w:rFonts w:hint="eastAsia" w:ascii="宋体" w:hAnsi="宋体" w:eastAsia="宋体" w:cs="宋体"/>
                <w:sz w:val="21"/>
                <w:szCs w:val="21"/>
                <w:vertAlign w:val="baseline"/>
                <w:lang w:eastAsia="zh-CN"/>
              </w:rPr>
              <w:t>（</w:t>
            </w:r>
            <w:r>
              <w:rPr>
                <w:rFonts w:hint="eastAsia" w:ascii="宋体" w:hAnsi="宋体" w:eastAsia="宋体" w:cs="宋体"/>
                <w:sz w:val="21"/>
                <w:szCs w:val="21"/>
                <w:vertAlign w:val="baseline"/>
              </w:rPr>
              <w:t>非必填</w:t>
            </w:r>
            <w:r>
              <w:rPr>
                <w:rFonts w:hint="eastAsia" w:ascii="宋体" w:hAnsi="宋体" w:eastAsia="宋体" w:cs="宋体"/>
                <w:sz w:val="21"/>
                <w:szCs w:val="21"/>
                <w:vertAlign w:val="baseline"/>
                <w:lang w:eastAsia="zh-CN"/>
              </w:rPr>
              <w:t>）</w:t>
            </w:r>
          </w:p>
        </w:tc>
      </w:tr>
    </w:tbl>
    <w:p w14:paraId="1FBCCB6F">
      <w:pPr>
        <w:keepNext w:val="0"/>
        <w:keepLines w:val="0"/>
        <w:pageBreakBefore w:val="0"/>
        <w:widowControl w:val="0"/>
        <w:kinsoku/>
        <w:wordWrap/>
        <w:overflowPunct/>
        <w:topLinePunct w:val="0"/>
        <w:autoSpaceDE/>
        <w:autoSpaceDN/>
        <w:bidi w:val="0"/>
        <w:adjustRightInd/>
        <w:snapToGrid/>
        <w:ind w:firstLine="0" w:firstLineChars="0"/>
        <w:jc w:val="center"/>
        <w:textAlignment w:val="auto"/>
        <w:outlineLvl w:val="9"/>
        <w:rPr>
          <w:rFonts w:hint="eastAsia" w:ascii="黑体" w:hAnsi="黑体" w:eastAsia="黑体" w:cs="黑体"/>
          <w:sz w:val="28"/>
          <w:szCs w:val="36"/>
        </w:rPr>
      </w:pPr>
      <w:r>
        <w:rPr>
          <w:rFonts w:hint="eastAsia" w:ascii="黑体" w:hAnsi="黑体" w:eastAsia="黑体" w:cs="黑体"/>
          <w:sz w:val="28"/>
          <w:szCs w:val="36"/>
          <w:lang w:val="en-US" w:eastAsia="zh-CN"/>
        </w:rPr>
        <w:t xml:space="preserve">   </w:t>
      </w:r>
      <w:r>
        <w:rPr>
          <w:rFonts w:hint="eastAsia" w:ascii="黑体" w:hAnsi="黑体" w:eastAsia="黑体" w:cs="黑体"/>
          <w:sz w:val="28"/>
          <w:szCs w:val="36"/>
        </w:rPr>
        <w:t>变更后企业信息</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06"/>
        <w:gridCol w:w="6626"/>
      </w:tblGrid>
      <w:tr w14:paraId="5BF8D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06" w:type="dxa"/>
            <w:noWrap w:val="0"/>
            <w:vAlign w:val="center"/>
          </w:tcPr>
          <w:p w14:paraId="276E5C73">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企业名称</w:t>
            </w:r>
            <w:r>
              <w:rPr>
                <w:rFonts w:hint="eastAsia" w:ascii="宋体" w:hAnsi="宋体" w:eastAsia="宋体" w:cs="宋体"/>
                <w:sz w:val="21"/>
                <w:szCs w:val="21"/>
                <w:vertAlign w:val="baseline"/>
                <w:lang w:eastAsia="zh-CN"/>
              </w:rPr>
              <w:t>（</w:t>
            </w:r>
            <w:r>
              <w:rPr>
                <w:rFonts w:hint="eastAsia" w:ascii="宋体" w:hAnsi="宋体" w:eastAsia="宋体" w:cs="宋体"/>
                <w:sz w:val="21"/>
                <w:szCs w:val="21"/>
                <w:vertAlign w:val="baseline"/>
              </w:rPr>
              <w:t>中文</w:t>
            </w:r>
            <w:r>
              <w:rPr>
                <w:rFonts w:hint="eastAsia" w:ascii="宋体" w:hAnsi="宋体" w:eastAsia="宋体" w:cs="宋体"/>
                <w:sz w:val="21"/>
                <w:szCs w:val="21"/>
                <w:vertAlign w:val="baseline"/>
                <w:lang w:eastAsia="zh-CN"/>
              </w:rPr>
              <w:t>）</w:t>
            </w:r>
          </w:p>
        </w:tc>
        <w:tc>
          <w:tcPr>
            <w:tcW w:w="6626" w:type="dxa"/>
            <w:noWrap w:val="0"/>
            <w:vAlign w:val="center"/>
          </w:tcPr>
          <w:p w14:paraId="2F986E2A">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14:paraId="1EAD2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06" w:type="dxa"/>
            <w:noWrap w:val="0"/>
            <w:vAlign w:val="center"/>
          </w:tcPr>
          <w:p w14:paraId="3E51AD98">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统一社会信用代码</w:t>
            </w:r>
          </w:p>
        </w:tc>
        <w:tc>
          <w:tcPr>
            <w:tcW w:w="6626" w:type="dxa"/>
            <w:noWrap w:val="0"/>
            <w:vAlign w:val="center"/>
          </w:tcPr>
          <w:p w14:paraId="14D46407">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14:paraId="3160C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06" w:type="dxa"/>
            <w:noWrap w:val="0"/>
            <w:vAlign w:val="center"/>
          </w:tcPr>
          <w:p w14:paraId="7F267D1F">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类型</w:t>
            </w:r>
          </w:p>
        </w:tc>
        <w:tc>
          <w:tcPr>
            <w:tcW w:w="6626" w:type="dxa"/>
            <w:noWrap w:val="0"/>
            <w:vAlign w:val="center"/>
          </w:tcPr>
          <w:p w14:paraId="75E35733">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14:paraId="0ABBA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06" w:type="dxa"/>
            <w:noWrap w:val="0"/>
            <w:vAlign w:val="center"/>
          </w:tcPr>
          <w:p w14:paraId="7959F7BB">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注册资本</w:t>
            </w:r>
          </w:p>
        </w:tc>
        <w:tc>
          <w:tcPr>
            <w:tcW w:w="6626" w:type="dxa"/>
            <w:noWrap w:val="0"/>
            <w:vAlign w:val="center"/>
          </w:tcPr>
          <w:p w14:paraId="19AE8D39">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14:paraId="5CCCF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06" w:type="dxa"/>
            <w:noWrap w:val="0"/>
            <w:vAlign w:val="center"/>
          </w:tcPr>
          <w:p w14:paraId="2692734A">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成立日期</w:t>
            </w:r>
          </w:p>
        </w:tc>
        <w:tc>
          <w:tcPr>
            <w:tcW w:w="6626" w:type="dxa"/>
            <w:noWrap w:val="0"/>
            <w:vAlign w:val="center"/>
          </w:tcPr>
          <w:p w14:paraId="08304788">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14:paraId="67800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06" w:type="dxa"/>
            <w:noWrap w:val="0"/>
            <w:vAlign w:val="center"/>
          </w:tcPr>
          <w:p w14:paraId="0F8717D8">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营业期限</w:t>
            </w:r>
          </w:p>
        </w:tc>
        <w:tc>
          <w:tcPr>
            <w:tcW w:w="6626" w:type="dxa"/>
            <w:noWrap w:val="0"/>
            <w:vAlign w:val="center"/>
          </w:tcPr>
          <w:p w14:paraId="2CA07034">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14:paraId="18260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06" w:type="dxa"/>
            <w:noWrap w:val="0"/>
            <w:vAlign w:val="center"/>
          </w:tcPr>
          <w:p w14:paraId="1DB78828">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经营范围</w:t>
            </w:r>
          </w:p>
        </w:tc>
        <w:tc>
          <w:tcPr>
            <w:tcW w:w="6626" w:type="dxa"/>
            <w:noWrap w:val="0"/>
            <w:vAlign w:val="center"/>
          </w:tcPr>
          <w:p w14:paraId="2A11FCC7">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p>
        </w:tc>
      </w:tr>
      <w:tr w14:paraId="162AD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06" w:type="dxa"/>
            <w:noWrap w:val="0"/>
            <w:vAlign w:val="center"/>
          </w:tcPr>
          <w:p w14:paraId="7DFBD7DE">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变更范围</w:t>
            </w:r>
          </w:p>
        </w:tc>
        <w:tc>
          <w:tcPr>
            <w:tcW w:w="6626" w:type="dxa"/>
            <w:noWrap w:val="0"/>
            <w:vAlign w:val="center"/>
          </w:tcPr>
          <w:p w14:paraId="50294697">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lang w:eastAsia="zh-CN"/>
              </w:rPr>
              <w:t>（</w:t>
            </w:r>
            <w:r>
              <w:rPr>
                <w:rFonts w:hint="eastAsia" w:ascii="宋体" w:hAnsi="宋体" w:eastAsia="宋体" w:cs="宋体"/>
                <w:sz w:val="21"/>
                <w:szCs w:val="21"/>
                <w:vertAlign w:val="baseline"/>
              </w:rPr>
              <w:t>包括企业或项目发生更名、分立、合并、重组以及主营业务重大变化等情况</w:t>
            </w:r>
            <w:r>
              <w:rPr>
                <w:rFonts w:hint="eastAsia" w:ascii="宋体" w:hAnsi="宋体" w:eastAsia="宋体" w:cs="宋体"/>
                <w:sz w:val="21"/>
                <w:szCs w:val="21"/>
                <w:vertAlign w:val="baseline"/>
                <w:lang w:eastAsia="zh-CN"/>
              </w:rPr>
              <w:t>）</w:t>
            </w:r>
          </w:p>
        </w:tc>
      </w:tr>
      <w:tr w14:paraId="07E41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06" w:type="dxa"/>
            <w:noWrap w:val="0"/>
            <w:vAlign w:val="center"/>
          </w:tcPr>
          <w:p w14:paraId="776A7451">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rPr>
              <w:t>承诺</w:t>
            </w:r>
          </w:p>
        </w:tc>
        <w:tc>
          <w:tcPr>
            <w:tcW w:w="6626" w:type="dxa"/>
            <w:noWrap w:val="0"/>
            <w:vAlign w:val="center"/>
          </w:tcPr>
          <w:p w14:paraId="61F13D6A">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outlineLvl w:val="9"/>
              <w:rPr>
                <w:rFonts w:hint="eastAsia" w:ascii="宋体" w:hAnsi="宋体" w:eastAsia="宋体" w:cs="宋体"/>
                <w:sz w:val="21"/>
                <w:szCs w:val="21"/>
                <w:vertAlign w:val="baseline"/>
              </w:rPr>
            </w:pPr>
            <w:r>
              <w:rPr>
                <w:rFonts w:hint="eastAsia" w:ascii="宋体" w:hAnsi="宋体" w:eastAsia="宋体" w:cs="宋体"/>
                <w:sz w:val="21"/>
                <w:szCs w:val="21"/>
                <w:vertAlign w:val="baseline"/>
                <w:lang w:eastAsia="zh-CN"/>
              </w:rPr>
              <w:t>（</w:t>
            </w:r>
            <w:r>
              <w:rPr>
                <w:rFonts w:hint="eastAsia" w:ascii="宋体" w:hAnsi="宋体" w:eastAsia="宋体" w:cs="宋体"/>
                <w:sz w:val="21"/>
                <w:szCs w:val="21"/>
                <w:vertAlign w:val="baseline"/>
              </w:rPr>
              <w:t>承诺不以变更企业名称方式重复享受相关政策优惠。</w:t>
            </w:r>
            <w:r>
              <w:rPr>
                <w:rFonts w:hint="eastAsia" w:ascii="宋体" w:hAnsi="宋体" w:eastAsia="宋体" w:cs="宋体"/>
                <w:sz w:val="21"/>
                <w:szCs w:val="21"/>
                <w:vertAlign w:val="baseline"/>
                <w:lang w:eastAsia="zh-CN"/>
              </w:rPr>
              <w:t>）</w:t>
            </w:r>
          </w:p>
        </w:tc>
      </w:tr>
    </w:tbl>
    <w:p w14:paraId="0C3422A7">
      <w:pPr>
        <w:keepNext w:val="0"/>
        <w:keepLines w:val="0"/>
        <w:pageBreakBefore w:val="0"/>
        <w:widowControl w:val="0"/>
        <w:kinsoku/>
        <w:wordWrap/>
        <w:overflowPunct/>
        <w:topLinePunct w:val="0"/>
        <w:autoSpaceDE/>
        <w:autoSpaceDN/>
        <w:bidi w:val="0"/>
        <w:adjustRightInd/>
        <w:snapToGrid/>
        <w:spacing w:line="360" w:lineRule="exact"/>
        <w:textAlignment w:val="auto"/>
        <w:outlineLvl w:val="9"/>
        <w:rPr>
          <w:rFonts w:hint="eastAsia" w:ascii="楷体_GB2312" w:hAnsi="楷体_GB2312" w:eastAsia="楷体_GB2312" w:cs="楷体_GB2312"/>
          <w:sz w:val="24"/>
          <w:szCs w:val="32"/>
          <w:lang w:val="en-US" w:eastAsia="zh-CN"/>
        </w:rPr>
      </w:pPr>
      <w:r>
        <w:rPr>
          <w:rFonts w:hint="eastAsia" w:ascii="楷体_GB2312" w:hAnsi="楷体_GB2312" w:eastAsia="楷体_GB2312" w:cs="楷体_GB2312"/>
          <w:sz w:val="24"/>
          <w:szCs w:val="32"/>
        </w:rPr>
        <w:t>注</w:t>
      </w:r>
      <w:r>
        <w:rPr>
          <w:rFonts w:hint="eastAsia" w:ascii="楷体_GB2312" w:hAnsi="楷体_GB2312" w:eastAsia="楷体_GB2312" w:cs="楷体_GB2312"/>
          <w:sz w:val="24"/>
          <w:szCs w:val="32"/>
          <w:lang w:eastAsia="zh-CN"/>
        </w:rPr>
        <w:t>：</w:t>
      </w:r>
      <w:r>
        <w:rPr>
          <w:rFonts w:hint="eastAsia" w:ascii="楷体_GB2312" w:hAnsi="楷体_GB2312" w:eastAsia="楷体_GB2312" w:cs="楷体_GB2312"/>
          <w:sz w:val="24"/>
          <w:szCs w:val="32"/>
        </w:rPr>
        <w:t>附新旧企业法人营业执照</w:t>
      </w:r>
      <w:r>
        <w:rPr>
          <w:rFonts w:hint="eastAsia" w:ascii="楷体_GB2312" w:hAnsi="楷体_GB2312" w:eastAsia="楷体_GB2312" w:cs="楷体_GB2312"/>
          <w:sz w:val="24"/>
          <w:szCs w:val="32"/>
          <w:vertAlign w:val="baseline"/>
          <w:lang w:eastAsia="zh-CN"/>
        </w:rPr>
        <w:t>（</w:t>
      </w:r>
      <w:r>
        <w:rPr>
          <w:rFonts w:hint="eastAsia" w:ascii="楷体_GB2312" w:hAnsi="楷体_GB2312" w:eastAsia="楷体_GB2312" w:cs="楷体_GB2312"/>
          <w:sz w:val="24"/>
          <w:szCs w:val="32"/>
        </w:rPr>
        <w:t>副本</w:t>
      </w:r>
      <w:r>
        <w:rPr>
          <w:rFonts w:hint="eastAsia" w:ascii="楷体_GB2312" w:hAnsi="楷体_GB2312" w:eastAsia="楷体_GB2312" w:cs="楷体_GB2312"/>
          <w:sz w:val="24"/>
          <w:szCs w:val="32"/>
          <w:vertAlign w:val="baseline"/>
          <w:lang w:eastAsia="zh-CN"/>
        </w:rPr>
        <w:t>）</w:t>
      </w:r>
      <w:r>
        <w:rPr>
          <w:rFonts w:hint="eastAsia" w:ascii="楷体_GB2312" w:hAnsi="楷体_GB2312" w:eastAsia="楷体_GB2312" w:cs="楷体_GB2312"/>
          <w:sz w:val="24"/>
          <w:szCs w:val="32"/>
        </w:rPr>
        <w:t>扫描件，能够说明变更情况的具有法律效力的证明材料及省级工业和信息化主管部门要求的其他说明材料</w:t>
      </w:r>
      <w:r>
        <w:rPr>
          <w:rFonts w:hint="eastAsia" w:ascii="楷体_GB2312" w:hAnsi="楷体_GB2312" w:eastAsia="楷体_GB2312" w:cs="楷体_GB2312"/>
          <w:sz w:val="24"/>
          <w:szCs w:val="32"/>
          <w:lang w:eastAsia="zh-CN"/>
        </w:rPr>
        <w:t>。</w:t>
      </w:r>
    </w:p>
    <w:p w14:paraId="279A8086"/>
    <w:sectPr>
      <w:footerReference r:id="rId5" w:type="default"/>
      <w:pgSz w:w="11906" w:h="16838"/>
      <w:pgMar w:top="1440" w:right="1800" w:bottom="1440" w:left="1800" w:header="851" w:footer="992" w:gutter="0"/>
      <w:pgNumType w:fmt="decimal" w:start="1"/>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altName w:val="方正舒体"/>
    <w:panose1 w:val="03000509000000000000"/>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1" w:usb1="080E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872802">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14:paraId="65318BE5">
                          <w:pPr>
                            <w:pStyle w:val="4"/>
                            <w:keepNext w:val="0"/>
                            <w:keepLines w:val="0"/>
                            <w:pageBreakBefore w:val="0"/>
                            <w:widowControl w:val="0"/>
                            <w:kinsoku/>
                            <w:wordWrap/>
                            <w:overflowPunct/>
                            <w:topLinePunct w:val="0"/>
                            <w:autoSpaceDE/>
                            <w:autoSpaceDN/>
                            <w:bidi w:val="0"/>
                            <w:adjustRightInd/>
                            <w:snapToGrid w:val="0"/>
                            <w:ind w:firstLine="0" w:firstLineChars="0"/>
                            <w:jc w:val="center"/>
                            <w:textAlignment w:val="auto"/>
                            <w:outlineLvl w:val="9"/>
                            <w:rPr>
                              <w:sz w:val="24"/>
                              <w:szCs w:val="40"/>
                            </w:rPr>
                          </w:pPr>
                          <w:r>
                            <w:rPr>
                              <w:sz w:val="24"/>
                              <w:szCs w:val="40"/>
                            </w:rPr>
                            <w:fldChar w:fldCharType="begin"/>
                          </w:r>
                          <w:r>
                            <w:rPr>
                              <w:sz w:val="24"/>
                              <w:szCs w:val="40"/>
                            </w:rPr>
                            <w:instrText xml:space="preserve"> PAGE  \* MERGEFORMAT </w:instrText>
                          </w:r>
                          <w:r>
                            <w:rPr>
                              <w:sz w:val="24"/>
                              <w:szCs w:val="40"/>
                            </w:rPr>
                            <w:fldChar w:fldCharType="separate"/>
                          </w:r>
                          <w:r>
                            <w:rPr>
                              <w:sz w:val="24"/>
                              <w:szCs w:val="40"/>
                            </w:rPr>
                            <w:t>1</w:t>
                          </w:r>
                          <w:r>
                            <w:rPr>
                              <w:sz w:val="24"/>
                              <w:szCs w:val="40"/>
                            </w:rPr>
                            <w:fldChar w:fldCharType="end"/>
                          </w:r>
                        </w:p>
                      </w:txbxContent>
                    </wps:txbx>
                    <wps:bodyPr vert="horz" wrap="none" lIns="0" tIns="0" rIns="0" bIns="0" anchor="t" anchorCtr="0" upright="0">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LNJWO7QAAAABQEAAA8A&#10;AAAAAAAAAQAgAAAAIgAAAGRycy9kb3ducmV2LnhtbFBLAQIUABQAAAAIAIdO4kBRNsmX5gEAAMcD&#10;AAAOAAAAAAAAAAEAIAAAAB8BAABkcnMvZTJvRG9jLnhtbFBLBQYAAAAABgAGAFkBAAB3BQAAAAA=&#10;">
              <v:fill on="f" focussize="0,0"/>
              <v:stroke on="f" weight="0.5pt"/>
              <v:imagedata o:title=""/>
              <o:lock v:ext="edit" aspectratio="f"/>
              <v:textbox inset="0mm,0mm,0mm,0mm" style="mso-fit-shape-to-text:t;">
                <w:txbxContent>
                  <w:p w14:paraId="65318BE5">
                    <w:pPr>
                      <w:pStyle w:val="4"/>
                      <w:keepNext w:val="0"/>
                      <w:keepLines w:val="0"/>
                      <w:pageBreakBefore w:val="0"/>
                      <w:widowControl w:val="0"/>
                      <w:kinsoku/>
                      <w:wordWrap/>
                      <w:overflowPunct/>
                      <w:topLinePunct w:val="0"/>
                      <w:autoSpaceDE/>
                      <w:autoSpaceDN/>
                      <w:bidi w:val="0"/>
                      <w:adjustRightInd/>
                      <w:snapToGrid w:val="0"/>
                      <w:ind w:firstLine="0" w:firstLineChars="0"/>
                      <w:jc w:val="center"/>
                      <w:textAlignment w:val="auto"/>
                      <w:outlineLvl w:val="9"/>
                      <w:rPr>
                        <w:sz w:val="24"/>
                        <w:szCs w:val="40"/>
                      </w:rPr>
                    </w:pPr>
                    <w:r>
                      <w:rPr>
                        <w:sz w:val="24"/>
                        <w:szCs w:val="40"/>
                      </w:rPr>
                      <w:fldChar w:fldCharType="begin"/>
                    </w:r>
                    <w:r>
                      <w:rPr>
                        <w:sz w:val="24"/>
                        <w:szCs w:val="40"/>
                      </w:rPr>
                      <w:instrText xml:space="preserve"> PAGE  \* MERGEFORMAT </w:instrText>
                    </w:r>
                    <w:r>
                      <w:rPr>
                        <w:sz w:val="24"/>
                        <w:szCs w:val="40"/>
                      </w:rPr>
                      <w:fldChar w:fldCharType="separate"/>
                    </w:r>
                    <w:r>
                      <w:rPr>
                        <w:sz w:val="24"/>
                        <w:szCs w:val="40"/>
                      </w:rPr>
                      <w:t>1</w:t>
                    </w:r>
                    <w:r>
                      <w:rPr>
                        <w:sz w:val="24"/>
                        <w:szCs w:val="40"/>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4662DEF"/>
    <w:rsid w:val="5FA54E31"/>
    <w:rsid w:val="74662DEF"/>
    <w:rsid w:val="F6699450"/>
    <w:rsid w:val="FBE50E06"/>
    <w:rsid w:val="FFFF173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60" w:lineRule="exact"/>
      <w:ind w:firstLine="720" w:firstLineChars="200"/>
      <w:jc w:val="both"/>
    </w:pPr>
    <w:rPr>
      <w:rFonts w:ascii="Times New Roman" w:hAnsi="Times New Roman" w:eastAsia="仿宋_GB2312" w:cs="Times New Roman"/>
      <w:kern w:val="2"/>
      <w:sz w:val="32"/>
      <w:szCs w:val="24"/>
      <w:lang w:val="en-US" w:eastAsia="zh-CN" w:bidi="ar-SA"/>
    </w:rPr>
  </w:style>
  <w:style w:type="paragraph" w:styleId="3">
    <w:name w:val="heading 1"/>
    <w:basedOn w:val="1"/>
    <w:next w:val="1"/>
    <w:qFormat/>
    <w:uiPriority w:val="0"/>
    <w:pPr>
      <w:keepNext/>
      <w:keepLines/>
      <w:spacing w:beforeLines="0" w:beforeAutospacing="0" w:afterLines="0" w:afterAutospacing="0" w:line="560" w:lineRule="exact"/>
      <w:ind w:firstLine="0" w:firstLineChars="0"/>
      <w:jc w:val="center"/>
      <w:outlineLvl w:val="0"/>
    </w:pPr>
    <w:rPr>
      <w:rFonts w:eastAsia="方正小标宋简体"/>
      <w:kern w:val="44"/>
      <w:sz w:val="36"/>
    </w:rPr>
  </w:style>
  <w:style w:type="character" w:default="1" w:styleId="7">
    <w:name w:val="Default Paragraph Font"/>
    <w:semiHidden/>
    <w:uiPriority w:val="0"/>
  </w:style>
  <w:style w:type="table" w:default="1" w:styleId="5">
    <w:name w:val="Normal Table"/>
    <w:semiHidden/>
    <w:qFormat/>
    <w:uiPriority w:val="0"/>
    <w:tblPr>
      <w:tblStyle w:val="5"/>
      <w:tblCellMar>
        <w:top w:w="0" w:type="dxa"/>
        <w:left w:w="108" w:type="dxa"/>
        <w:bottom w:w="0" w:type="dxa"/>
        <w:right w:w="108" w:type="dxa"/>
      </w:tblCellMar>
    </w:tblPr>
  </w:style>
  <w:style w:type="paragraph" w:styleId="2">
    <w:name w:val="Body Text"/>
    <w:basedOn w:val="1"/>
    <w:qFormat/>
    <w:uiPriority w:val="0"/>
    <w:pPr>
      <w:spacing w:after="120" w:afterLines="0" w:afterAutospacing="0"/>
    </w:pPr>
  </w:style>
  <w:style w:type="paragraph" w:styleId="4">
    <w:name w:val="footer"/>
    <w:basedOn w:val="1"/>
    <w:qFormat/>
    <w:uiPriority w:val="0"/>
    <w:pPr>
      <w:tabs>
        <w:tab w:val="center" w:pos="4153"/>
        <w:tab w:val="right" w:pos="8306"/>
      </w:tabs>
      <w:snapToGrid w:val="0"/>
      <w:jc w:val="left"/>
    </w:pPr>
    <w:rPr>
      <w:sz w:val="18"/>
    </w:rPr>
  </w:style>
  <w:style w:type="table" w:styleId="6">
    <w:name w:val="Table Grid"/>
    <w:basedOn w:val="5"/>
    <w:qFormat/>
    <w:uiPriority w:val="0"/>
    <w:pPr>
      <w:widowControl w:val="0"/>
      <w:jc w:val="both"/>
    </w:pPr>
    <w:tblPr>
      <w:tblStyle w:val="5"/>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338</Words>
  <Characters>338</Characters>
  <Lines>0</Lines>
  <Paragraphs>0</Paragraphs>
  <TotalTime>3.66666666666667</TotalTime>
  <ScaleCrop>false</ScaleCrop>
  <LinksUpToDate>false</LinksUpToDate>
  <CharactersWithSpaces>368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2024-07-26T10:27:00Z</dcterms:created>
  <dc:creator>华霄桐</dc:creator>
  <cp:lastModifiedBy>GS</cp:lastModifiedBy>
  <cp:lastPrinted>2025-07-14T19:31:49Z</cp:lastPrinted>
  <dcterms:modified xsi:type="dcterms:W3CDTF">2025-08-18T08:46:18Z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2119B0FF51E143A1906BA69C0FC0EBAD_13</vt:lpwstr>
  </property>
</Properties>
</file>